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2A" w:rsidRPr="00512E94" w:rsidRDefault="00B41B2A" w:rsidP="00EE68CA">
      <w:pPr>
        <w:pBdr>
          <w:top w:val="single" w:sz="4" w:space="1" w:color="auto"/>
          <w:left w:val="single" w:sz="4" w:space="4" w:color="auto"/>
          <w:bottom w:val="single" w:sz="4" w:space="1" w:color="auto"/>
          <w:right w:val="single" w:sz="4" w:space="4" w:color="auto"/>
        </w:pBdr>
        <w:ind w:left="284" w:right="141"/>
        <w:jc w:val="center"/>
        <w:rPr>
          <w:rFonts w:ascii="Calibri" w:hAnsi="Calibri" w:cs="Calibri"/>
          <w:b/>
          <w:sz w:val="28"/>
        </w:rPr>
      </w:pPr>
      <w:r w:rsidRPr="00512E94">
        <w:rPr>
          <w:rFonts w:ascii="Calibri" w:hAnsi="Calibri" w:cs="Calibri"/>
          <w:b/>
          <w:sz w:val="28"/>
        </w:rPr>
        <w:t>LEAVE OF ABSENCE APPLICATION FORM</w:t>
      </w:r>
    </w:p>
    <w:p w:rsidR="00B41B2A" w:rsidRPr="00303FA9" w:rsidRDefault="00B41B2A" w:rsidP="00EE68CA">
      <w:pPr>
        <w:ind w:left="284" w:right="141" w:firstLine="425"/>
        <w:rPr>
          <w:sz w:val="14"/>
        </w:rPr>
      </w:pPr>
    </w:p>
    <w:p w:rsidR="00B41B2A" w:rsidRPr="00512E94" w:rsidRDefault="00B41B2A" w:rsidP="00EE68CA">
      <w:pPr>
        <w:pBdr>
          <w:top w:val="single" w:sz="4" w:space="1" w:color="auto"/>
          <w:left w:val="single" w:sz="4" w:space="2" w:color="auto"/>
          <w:bottom w:val="single" w:sz="4" w:space="1" w:color="auto"/>
          <w:right w:val="single" w:sz="4" w:space="4" w:color="auto"/>
        </w:pBdr>
        <w:ind w:left="284" w:right="141"/>
        <w:rPr>
          <w:rFonts w:ascii="Calibri" w:hAnsi="Calibri" w:cs="Calibri"/>
          <w:sz w:val="22"/>
          <w:szCs w:val="22"/>
        </w:rPr>
      </w:pPr>
      <w:r w:rsidRPr="00512E94">
        <w:rPr>
          <w:rFonts w:ascii="Calibri" w:hAnsi="Calibri" w:cs="Calibri"/>
          <w:sz w:val="22"/>
          <w:szCs w:val="22"/>
        </w:rPr>
        <w:t>As a parent or carer, you should complete this form if you want to take your child out of school during term-time for an exceptional reason. Please note that holiday absence during term-time is not permitted except:-</w:t>
      </w:r>
    </w:p>
    <w:p w:rsidR="00B41B2A" w:rsidRPr="00512E94" w:rsidRDefault="00B41B2A" w:rsidP="00EE68CA">
      <w:pPr>
        <w:pBdr>
          <w:top w:val="single" w:sz="4" w:space="1" w:color="auto"/>
          <w:left w:val="single" w:sz="4" w:space="2" w:color="auto"/>
          <w:bottom w:val="single" w:sz="4" w:space="1" w:color="auto"/>
          <w:right w:val="single" w:sz="4" w:space="4" w:color="auto"/>
        </w:pBdr>
        <w:ind w:left="284" w:right="141" w:firstLine="425"/>
        <w:rPr>
          <w:rFonts w:ascii="Calibri" w:hAnsi="Calibri" w:cs="Calibri"/>
          <w:sz w:val="22"/>
          <w:szCs w:val="22"/>
        </w:rPr>
      </w:pPr>
    </w:p>
    <w:p w:rsidR="00B41B2A" w:rsidRPr="00512E94" w:rsidRDefault="00B41B2A" w:rsidP="00EE68CA">
      <w:pPr>
        <w:numPr>
          <w:ilvl w:val="0"/>
          <w:numId w:val="2"/>
        </w:numPr>
        <w:pBdr>
          <w:top w:val="single" w:sz="4" w:space="1" w:color="auto"/>
          <w:left w:val="single" w:sz="4" w:space="2" w:color="auto"/>
          <w:bottom w:val="single" w:sz="4" w:space="1" w:color="auto"/>
          <w:right w:val="single" w:sz="4" w:space="4" w:color="auto"/>
        </w:pBdr>
        <w:ind w:left="284" w:right="141" w:firstLine="0"/>
        <w:rPr>
          <w:rFonts w:ascii="Calibri" w:hAnsi="Calibri" w:cs="Calibri"/>
          <w:sz w:val="22"/>
          <w:szCs w:val="22"/>
        </w:rPr>
      </w:pPr>
      <w:r w:rsidRPr="00512E94">
        <w:rPr>
          <w:rFonts w:ascii="Calibri" w:hAnsi="Calibri" w:cs="Calibri"/>
          <w:sz w:val="22"/>
          <w:szCs w:val="22"/>
        </w:rPr>
        <w:t xml:space="preserve">Service personnel and other employees who are prevented from taking holidays during term-time </w:t>
      </w:r>
      <w:r w:rsidR="00EE68CA">
        <w:rPr>
          <w:rFonts w:ascii="Calibri" w:hAnsi="Calibri" w:cs="Calibri"/>
          <w:sz w:val="22"/>
          <w:szCs w:val="22"/>
        </w:rPr>
        <w:tab/>
      </w:r>
      <w:r w:rsidRPr="00512E94">
        <w:rPr>
          <w:rFonts w:ascii="Calibri" w:hAnsi="Calibri" w:cs="Calibri"/>
          <w:sz w:val="22"/>
          <w:szCs w:val="22"/>
        </w:rPr>
        <w:t>and evidence is provided to this effect.</w:t>
      </w:r>
    </w:p>
    <w:p w:rsidR="00B41B2A" w:rsidRPr="00512E94" w:rsidRDefault="00B41B2A" w:rsidP="00EE68CA">
      <w:pPr>
        <w:numPr>
          <w:ilvl w:val="0"/>
          <w:numId w:val="2"/>
        </w:numPr>
        <w:pBdr>
          <w:top w:val="single" w:sz="4" w:space="1" w:color="auto"/>
          <w:left w:val="single" w:sz="4" w:space="2" w:color="auto"/>
          <w:bottom w:val="single" w:sz="4" w:space="1" w:color="auto"/>
          <w:right w:val="single" w:sz="4" w:space="4" w:color="auto"/>
        </w:pBdr>
        <w:ind w:left="284" w:right="141" w:firstLine="0"/>
        <w:rPr>
          <w:rFonts w:ascii="Calibri" w:hAnsi="Calibri" w:cs="Calibri"/>
          <w:sz w:val="22"/>
          <w:szCs w:val="22"/>
        </w:rPr>
      </w:pPr>
      <w:r w:rsidRPr="00512E94">
        <w:rPr>
          <w:rFonts w:ascii="Calibri" w:hAnsi="Calibri" w:cs="Calibri"/>
          <w:sz w:val="22"/>
          <w:szCs w:val="22"/>
        </w:rPr>
        <w:t>When a family needs to spend time together to support each other during or after a crisis.</w:t>
      </w:r>
    </w:p>
    <w:p w:rsidR="00B41B2A" w:rsidRPr="00512E94" w:rsidRDefault="00B41B2A" w:rsidP="00EE68CA">
      <w:pPr>
        <w:numPr>
          <w:ilvl w:val="0"/>
          <w:numId w:val="2"/>
        </w:numPr>
        <w:pBdr>
          <w:top w:val="single" w:sz="4" w:space="1" w:color="auto"/>
          <w:left w:val="single" w:sz="4" w:space="2" w:color="auto"/>
          <w:bottom w:val="single" w:sz="4" w:space="1" w:color="auto"/>
          <w:right w:val="single" w:sz="4" w:space="4" w:color="auto"/>
        </w:pBdr>
        <w:ind w:left="284" w:right="141" w:firstLine="0"/>
        <w:rPr>
          <w:rFonts w:ascii="Calibri" w:hAnsi="Calibri" w:cs="Calibri"/>
          <w:sz w:val="22"/>
          <w:szCs w:val="22"/>
        </w:rPr>
      </w:pPr>
      <w:r w:rsidRPr="00512E94">
        <w:rPr>
          <w:rFonts w:ascii="Calibri" w:hAnsi="Calibri" w:cs="Calibri"/>
          <w:sz w:val="22"/>
          <w:szCs w:val="22"/>
        </w:rPr>
        <w:t xml:space="preserve">Parents who are subject to a strict and non-negotiable holiday rota and evidence is provided to this </w:t>
      </w:r>
      <w:r w:rsidR="00EE68CA">
        <w:rPr>
          <w:rFonts w:ascii="Calibri" w:hAnsi="Calibri" w:cs="Calibri"/>
          <w:sz w:val="22"/>
          <w:szCs w:val="22"/>
        </w:rPr>
        <w:tab/>
      </w:r>
      <w:r w:rsidRPr="00512E94">
        <w:rPr>
          <w:rFonts w:ascii="Calibri" w:hAnsi="Calibri" w:cs="Calibri"/>
          <w:sz w:val="22"/>
          <w:szCs w:val="22"/>
        </w:rPr>
        <w:t>effect.</w:t>
      </w:r>
    </w:p>
    <w:p w:rsidR="00B41B2A" w:rsidRPr="00512E94" w:rsidRDefault="00B41B2A" w:rsidP="00EE68CA">
      <w:pPr>
        <w:numPr>
          <w:ilvl w:val="0"/>
          <w:numId w:val="2"/>
        </w:numPr>
        <w:pBdr>
          <w:top w:val="single" w:sz="4" w:space="1" w:color="auto"/>
          <w:left w:val="single" w:sz="4" w:space="2" w:color="auto"/>
          <w:bottom w:val="single" w:sz="4" w:space="1" w:color="auto"/>
          <w:right w:val="single" w:sz="4" w:space="4" w:color="auto"/>
        </w:pBdr>
        <w:ind w:left="284" w:right="141" w:firstLine="0"/>
        <w:rPr>
          <w:rFonts w:ascii="Calibri" w:hAnsi="Calibri" w:cs="Calibri"/>
          <w:sz w:val="22"/>
          <w:szCs w:val="22"/>
        </w:rPr>
      </w:pPr>
      <w:r w:rsidRPr="00512E94">
        <w:rPr>
          <w:rFonts w:ascii="Calibri" w:hAnsi="Calibri" w:cs="Calibri"/>
          <w:sz w:val="22"/>
          <w:szCs w:val="22"/>
        </w:rPr>
        <w:t xml:space="preserve">Exceptional circumstances to be agreed at the Headteacher’s discretion </w:t>
      </w:r>
    </w:p>
    <w:p w:rsidR="00B41B2A" w:rsidRPr="00512E94" w:rsidRDefault="00B41B2A" w:rsidP="00EE68CA">
      <w:pPr>
        <w:pBdr>
          <w:top w:val="single" w:sz="4" w:space="1" w:color="auto"/>
          <w:left w:val="single" w:sz="4" w:space="2" w:color="auto"/>
          <w:bottom w:val="single" w:sz="4" w:space="1" w:color="auto"/>
          <w:right w:val="single" w:sz="4" w:space="4" w:color="auto"/>
        </w:pBdr>
        <w:ind w:left="284" w:right="141" w:firstLine="425"/>
        <w:rPr>
          <w:rFonts w:ascii="Calibri" w:hAnsi="Calibri" w:cs="Calibri"/>
          <w:sz w:val="22"/>
          <w:szCs w:val="22"/>
        </w:rPr>
      </w:pPr>
    </w:p>
    <w:p w:rsidR="00B41B2A" w:rsidRPr="00512E94" w:rsidRDefault="00B41B2A" w:rsidP="00EE68CA">
      <w:pPr>
        <w:pBdr>
          <w:top w:val="single" w:sz="4" w:space="1" w:color="auto"/>
          <w:left w:val="single" w:sz="4" w:space="2" w:color="auto"/>
          <w:bottom w:val="single" w:sz="4" w:space="1" w:color="auto"/>
          <w:right w:val="single" w:sz="4" w:space="4" w:color="auto"/>
        </w:pBdr>
        <w:ind w:left="284" w:right="141"/>
        <w:rPr>
          <w:rFonts w:ascii="Calibri" w:hAnsi="Calibri" w:cs="Calibri"/>
          <w:sz w:val="22"/>
          <w:szCs w:val="22"/>
        </w:rPr>
      </w:pPr>
      <w:r w:rsidRPr="00512E94">
        <w:rPr>
          <w:rFonts w:ascii="Calibri" w:hAnsi="Calibri" w:cs="Calibri"/>
          <w:sz w:val="22"/>
          <w:szCs w:val="22"/>
        </w:rPr>
        <w:t>After completing the form, please return it to the Headteacher no less than three weeks before the date when you want the period of absence to start.</w:t>
      </w:r>
    </w:p>
    <w:p w:rsidR="00B41B2A" w:rsidRPr="00512E94" w:rsidRDefault="00B41B2A" w:rsidP="00EE68CA">
      <w:pPr>
        <w:pBdr>
          <w:top w:val="single" w:sz="4" w:space="1" w:color="auto"/>
          <w:left w:val="single" w:sz="4" w:space="2" w:color="auto"/>
          <w:bottom w:val="single" w:sz="4" w:space="1" w:color="auto"/>
          <w:right w:val="single" w:sz="4" w:space="4" w:color="auto"/>
        </w:pBdr>
        <w:ind w:left="284" w:right="141"/>
        <w:rPr>
          <w:rFonts w:ascii="Calibri" w:hAnsi="Calibri" w:cs="Calibri"/>
          <w:sz w:val="22"/>
          <w:szCs w:val="22"/>
        </w:rPr>
      </w:pPr>
    </w:p>
    <w:p w:rsidR="00B41B2A" w:rsidRPr="00512E94" w:rsidRDefault="00B41B2A" w:rsidP="00EE68CA">
      <w:pPr>
        <w:pBdr>
          <w:top w:val="single" w:sz="4" w:space="1" w:color="auto"/>
          <w:left w:val="single" w:sz="4" w:space="2" w:color="auto"/>
          <w:bottom w:val="single" w:sz="4" w:space="1" w:color="auto"/>
          <w:right w:val="single" w:sz="4" w:space="4" w:color="auto"/>
        </w:pBdr>
        <w:ind w:left="284" w:right="141"/>
        <w:rPr>
          <w:rFonts w:ascii="Calibri" w:hAnsi="Calibri" w:cs="Calibri"/>
          <w:sz w:val="22"/>
          <w:szCs w:val="22"/>
        </w:rPr>
      </w:pPr>
      <w:r w:rsidRPr="00512E94">
        <w:rPr>
          <w:rFonts w:ascii="Calibri" w:hAnsi="Calibri" w:cs="Calibri"/>
          <w:sz w:val="22"/>
          <w:szCs w:val="22"/>
        </w:rPr>
        <w:t>The Headteacher may decide whether or not to authorise leave of absence.  Parents or carers should not expect such leave to be granted as of right.  Permission will not be given if it is applied for retrospectively. Pupils and/or parents may be required to attend a meeting at the school prior to a decision on whether the absence will be authorised or not.</w:t>
      </w:r>
    </w:p>
    <w:p w:rsidR="00B41B2A" w:rsidRPr="00512E94" w:rsidRDefault="00B41B2A" w:rsidP="00EE68CA">
      <w:pPr>
        <w:pBdr>
          <w:top w:val="single" w:sz="4" w:space="1" w:color="auto"/>
          <w:left w:val="single" w:sz="4" w:space="2" w:color="auto"/>
          <w:bottom w:val="single" w:sz="4" w:space="1" w:color="auto"/>
          <w:right w:val="single" w:sz="4" w:space="4" w:color="auto"/>
        </w:pBdr>
        <w:ind w:left="284" w:right="141" w:firstLine="425"/>
        <w:rPr>
          <w:rFonts w:ascii="Calibri" w:hAnsi="Calibri" w:cs="Calibri"/>
          <w:sz w:val="22"/>
          <w:szCs w:val="22"/>
        </w:rPr>
      </w:pPr>
    </w:p>
    <w:p w:rsidR="00B41B2A" w:rsidRPr="00512E94" w:rsidRDefault="00B41B2A" w:rsidP="00EE68CA">
      <w:pPr>
        <w:pBdr>
          <w:top w:val="single" w:sz="4" w:space="1" w:color="auto"/>
          <w:left w:val="single" w:sz="4" w:space="2" w:color="auto"/>
          <w:bottom w:val="single" w:sz="4" w:space="1" w:color="auto"/>
          <w:right w:val="single" w:sz="4" w:space="4" w:color="auto"/>
        </w:pBdr>
        <w:ind w:left="284" w:right="141"/>
        <w:rPr>
          <w:rFonts w:ascii="Calibri" w:hAnsi="Calibri" w:cs="Calibri"/>
          <w:sz w:val="22"/>
          <w:szCs w:val="22"/>
        </w:rPr>
      </w:pPr>
      <w:r w:rsidRPr="00512E94">
        <w:rPr>
          <w:rFonts w:ascii="Calibri" w:hAnsi="Calibri" w:cs="Calibri"/>
          <w:sz w:val="22"/>
          <w:szCs w:val="22"/>
        </w:rPr>
        <w:t>Normally, a pupil shall not be granted more than two weeks leave of absence in any academic year.  This amount of absence may be reduced or refused if a pupil’s attendance is not considered to be satisfactory.</w:t>
      </w:r>
    </w:p>
    <w:p w:rsidR="00B41B2A" w:rsidRPr="00303FA9" w:rsidRDefault="00B41B2A" w:rsidP="00EE68CA">
      <w:pPr>
        <w:ind w:left="284" w:right="141" w:firstLine="425"/>
        <w:rPr>
          <w:sz w:val="14"/>
          <w:szCs w:val="22"/>
        </w:rPr>
      </w:pPr>
    </w:p>
    <w:p w:rsidR="00B41B2A" w:rsidRDefault="00B41B2A" w:rsidP="00EE68CA">
      <w:pPr>
        <w:pBdr>
          <w:top w:val="single" w:sz="4" w:space="1" w:color="auto"/>
          <w:left w:val="single" w:sz="4" w:space="4" w:color="auto"/>
          <w:bottom w:val="single" w:sz="4" w:space="1" w:color="auto"/>
          <w:right w:val="single" w:sz="4" w:space="4" w:color="auto"/>
        </w:pBdr>
        <w:ind w:left="284" w:right="141" w:firstLine="425"/>
        <w:rPr>
          <w:rFonts w:ascii="Calibri" w:hAnsi="Calibri" w:cs="Calibri"/>
          <w:sz w:val="22"/>
          <w:szCs w:val="22"/>
        </w:rPr>
      </w:pPr>
    </w:p>
    <w:p w:rsidR="00D04A32" w:rsidRDefault="00B41B2A" w:rsidP="00EE68CA">
      <w:pPr>
        <w:pBdr>
          <w:top w:val="single" w:sz="4" w:space="1" w:color="auto"/>
          <w:left w:val="single" w:sz="4" w:space="4" w:color="auto"/>
          <w:bottom w:val="single" w:sz="4" w:space="1" w:color="auto"/>
          <w:right w:val="single" w:sz="4" w:space="4" w:color="auto"/>
        </w:pBdr>
        <w:ind w:left="284" w:right="141"/>
      </w:pPr>
      <w:r w:rsidRPr="00512E94">
        <w:rPr>
          <w:rFonts w:ascii="Calibri" w:hAnsi="Calibri" w:cs="Calibri"/>
          <w:sz w:val="22"/>
          <w:szCs w:val="22"/>
        </w:rPr>
        <w:t>Pupil Name</w:t>
      </w:r>
      <w:r w:rsidR="0054231E">
        <w:t>…</w:t>
      </w:r>
      <w:r w:rsidR="00D04A32">
        <w:t>…………………….</w:t>
      </w:r>
    </w:p>
    <w:p w:rsidR="004802F7" w:rsidRPr="00512E94" w:rsidRDefault="00D04A32" w:rsidP="00EE68CA">
      <w:pPr>
        <w:pBdr>
          <w:top w:val="single" w:sz="4" w:space="1" w:color="auto"/>
          <w:left w:val="single" w:sz="4" w:space="4" w:color="auto"/>
          <w:bottom w:val="single" w:sz="4" w:space="1" w:color="auto"/>
          <w:right w:val="single" w:sz="4" w:space="4" w:color="auto"/>
        </w:pBdr>
        <w:ind w:left="284" w:right="141"/>
        <w:rPr>
          <w:rFonts w:ascii="Calibri" w:hAnsi="Calibri" w:cs="Calibri"/>
          <w:sz w:val="22"/>
          <w:szCs w:val="22"/>
        </w:rPr>
      </w:pPr>
      <w:r w:rsidRPr="00512E94">
        <w:rPr>
          <w:rFonts w:ascii="Calibri" w:hAnsi="Calibri" w:cs="Calibri"/>
          <w:sz w:val="22"/>
          <w:szCs w:val="22"/>
        </w:rPr>
        <w:t xml:space="preserve"> </w:t>
      </w:r>
    </w:p>
    <w:p w:rsidR="0054231E" w:rsidRDefault="00B41B2A" w:rsidP="00EE68CA">
      <w:pPr>
        <w:pBdr>
          <w:top w:val="single" w:sz="4" w:space="1" w:color="auto"/>
          <w:left w:val="single" w:sz="4" w:space="4" w:color="auto"/>
          <w:bottom w:val="single" w:sz="4" w:space="1" w:color="auto"/>
          <w:right w:val="single" w:sz="4" w:space="4" w:color="auto"/>
        </w:pBdr>
        <w:spacing w:line="360" w:lineRule="auto"/>
        <w:ind w:left="284" w:right="141"/>
        <w:rPr>
          <w:rFonts w:ascii="Calibri" w:hAnsi="Calibri" w:cs="Calibri"/>
          <w:sz w:val="22"/>
          <w:szCs w:val="22"/>
        </w:rPr>
      </w:pPr>
      <w:r w:rsidRPr="00512E94">
        <w:rPr>
          <w:rFonts w:ascii="Calibri" w:hAnsi="Calibri" w:cs="Calibri"/>
          <w:sz w:val="22"/>
          <w:szCs w:val="22"/>
        </w:rPr>
        <w:t>I request that leave of absence be granted during term-time because</w:t>
      </w:r>
      <w:r w:rsidR="0054231E">
        <w:rPr>
          <w:rFonts w:ascii="Calibri" w:hAnsi="Calibri" w:cs="Calibri"/>
          <w:sz w:val="22"/>
          <w:szCs w:val="22"/>
        </w:rPr>
        <w:t xml:space="preserve"> </w:t>
      </w:r>
      <w:r w:rsidR="004802F7">
        <w:rPr>
          <w:rFonts w:ascii="Calibri" w:hAnsi="Calibri" w:cs="Calibri"/>
          <w:sz w:val="22"/>
          <w:szCs w:val="22"/>
        </w:rPr>
        <w:t>:</w:t>
      </w:r>
    </w:p>
    <w:p w:rsidR="004802F7" w:rsidRDefault="00D04A32" w:rsidP="00EE68CA">
      <w:pPr>
        <w:pBdr>
          <w:top w:val="single" w:sz="4" w:space="1" w:color="auto"/>
          <w:left w:val="single" w:sz="4" w:space="4" w:color="auto"/>
          <w:bottom w:val="single" w:sz="4" w:space="1" w:color="auto"/>
          <w:right w:val="single" w:sz="4" w:space="4" w:color="auto"/>
        </w:pBdr>
        <w:spacing w:line="360" w:lineRule="auto"/>
        <w:ind w:left="284" w:right="141"/>
      </w:pPr>
      <w:r>
        <w:rPr>
          <w:rFonts w:ascii="Calibri" w:hAnsi="Calibri" w:cs="Calibri"/>
          <w:sz w:val="22"/>
          <w:szCs w:val="22"/>
        </w:rPr>
        <w:t>……………………………………………………………………………….</w:t>
      </w:r>
    </w:p>
    <w:p w:rsidR="0054231E" w:rsidRDefault="00B41B2A" w:rsidP="00EE68CA">
      <w:pPr>
        <w:pBdr>
          <w:top w:val="single" w:sz="4" w:space="1" w:color="auto"/>
          <w:left w:val="single" w:sz="4" w:space="4" w:color="auto"/>
          <w:bottom w:val="single" w:sz="4" w:space="1" w:color="auto"/>
          <w:right w:val="single" w:sz="4" w:space="4" w:color="auto"/>
        </w:pBdr>
        <w:ind w:left="284" w:right="141"/>
      </w:pPr>
      <w:r w:rsidRPr="00512E94">
        <w:rPr>
          <w:rFonts w:ascii="Calibri" w:hAnsi="Calibri" w:cs="Calibri"/>
          <w:sz w:val="22"/>
          <w:szCs w:val="22"/>
        </w:rPr>
        <w:t xml:space="preserve">From: </w:t>
      </w:r>
      <w:r w:rsidR="00D04A32">
        <w:t>………………</w:t>
      </w:r>
      <w:r w:rsidR="004802F7">
        <w:t xml:space="preserve"> </w:t>
      </w:r>
      <w:r w:rsidRPr="00512E94">
        <w:rPr>
          <w:rFonts w:ascii="Calibri" w:hAnsi="Calibri" w:cs="Calibri"/>
          <w:sz w:val="22"/>
          <w:szCs w:val="22"/>
        </w:rPr>
        <w:t xml:space="preserve">To: </w:t>
      </w:r>
      <w:r w:rsidR="00D04A32">
        <w:rPr>
          <w:rFonts w:ascii="Calibri" w:hAnsi="Calibri" w:cs="Calibri"/>
          <w:sz w:val="22"/>
          <w:szCs w:val="22"/>
        </w:rPr>
        <w:t>…………………</w:t>
      </w:r>
    </w:p>
    <w:p w:rsidR="0054231E" w:rsidRDefault="0054231E" w:rsidP="00EE68CA">
      <w:pPr>
        <w:pBdr>
          <w:top w:val="single" w:sz="4" w:space="1" w:color="auto"/>
          <w:left w:val="single" w:sz="4" w:space="4" w:color="auto"/>
          <w:bottom w:val="single" w:sz="4" w:space="1" w:color="auto"/>
          <w:right w:val="single" w:sz="4" w:space="4" w:color="auto"/>
        </w:pBdr>
        <w:ind w:left="284" w:right="141" w:firstLine="425"/>
      </w:pPr>
    </w:p>
    <w:p w:rsidR="0054231E" w:rsidRDefault="00B41B2A" w:rsidP="00EE68CA">
      <w:pPr>
        <w:pBdr>
          <w:top w:val="single" w:sz="4" w:space="1" w:color="auto"/>
          <w:left w:val="single" w:sz="4" w:space="4" w:color="auto"/>
          <w:bottom w:val="single" w:sz="4" w:space="1" w:color="auto"/>
          <w:right w:val="single" w:sz="4" w:space="4" w:color="auto"/>
        </w:pBdr>
        <w:ind w:left="284" w:right="141"/>
      </w:pPr>
      <w:r w:rsidRPr="00512E94">
        <w:rPr>
          <w:rFonts w:ascii="Calibri" w:hAnsi="Calibri" w:cs="Calibri"/>
          <w:sz w:val="22"/>
          <w:szCs w:val="22"/>
        </w:rPr>
        <w:t xml:space="preserve">Number of </w:t>
      </w:r>
      <w:r w:rsidRPr="00512E94">
        <w:rPr>
          <w:rFonts w:ascii="Calibri" w:hAnsi="Calibri" w:cs="Calibri"/>
          <w:b/>
          <w:sz w:val="22"/>
          <w:szCs w:val="22"/>
        </w:rPr>
        <w:t>school days</w:t>
      </w:r>
      <w:r w:rsidRPr="00512E94">
        <w:rPr>
          <w:rFonts w:ascii="Calibri" w:hAnsi="Calibri" w:cs="Calibri"/>
          <w:sz w:val="22"/>
          <w:szCs w:val="22"/>
        </w:rPr>
        <w:t xml:space="preserve"> requested for leave of absence </w:t>
      </w:r>
      <w:r w:rsidR="00D04A32">
        <w:t>………</w:t>
      </w:r>
    </w:p>
    <w:p w:rsidR="0054231E" w:rsidRDefault="0054231E" w:rsidP="00EE68CA">
      <w:pPr>
        <w:pBdr>
          <w:top w:val="single" w:sz="4" w:space="1" w:color="auto"/>
          <w:left w:val="single" w:sz="4" w:space="4" w:color="auto"/>
          <w:bottom w:val="single" w:sz="4" w:space="1" w:color="auto"/>
          <w:right w:val="single" w:sz="4" w:space="4" w:color="auto"/>
        </w:pBdr>
        <w:ind w:left="284" w:right="141" w:firstLine="425"/>
      </w:pPr>
    </w:p>
    <w:p w:rsidR="00B41B2A" w:rsidRPr="00512E94" w:rsidRDefault="00B41B2A" w:rsidP="00EE68CA">
      <w:pPr>
        <w:pBdr>
          <w:top w:val="single" w:sz="4" w:space="1" w:color="auto"/>
          <w:left w:val="single" w:sz="4" w:space="4" w:color="auto"/>
          <w:bottom w:val="single" w:sz="4" w:space="1" w:color="auto"/>
          <w:right w:val="single" w:sz="4" w:space="4" w:color="auto"/>
        </w:pBdr>
        <w:ind w:left="284" w:right="141"/>
        <w:rPr>
          <w:rFonts w:ascii="Calibri" w:hAnsi="Calibri" w:cs="Calibri"/>
          <w:sz w:val="22"/>
          <w:szCs w:val="22"/>
        </w:rPr>
      </w:pPr>
      <w:r w:rsidRPr="00512E94">
        <w:rPr>
          <w:rFonts w:ascii="Calibri" w:hAnsi="Calibri" w:cs="Calibri"/>
          <w:sz w:val="22"/>
          <w:szCs w:val="22"/>
        </w:rPr>
        <w:t>Signature</w:t>
      </w:r>
      <w:r w:rsidR="004802F7">
        <w:t xml:space="preserve">: </w:t>
      </w:r>
      <w:r w:rsidR="00D04A32">
        <w:t>…………………………..</w:t>
      </w:r>
    </w:p>
    <w:p w:rsidR="00B41B2A" w:rsidRPr="00512E94" w:rsidRDefault="00B41B2A" w:rsidP="00EE68CA">
      <w:pPr>
        <w:pBdr>
          <w:top w:val="single" w:sz="4" w:space="1" w:color="auto"/>
          <w:left w:val="single" w:sz="4" w:space="4" w:color="auto"/>
          <w:bottom w:val="single" w:sz="4" w:space="1" w:color="auto"/>
          <w:right w:val="single" w:sz="4" w:space="4" w:color="auto"/>
        </w:pBdr>
        <w:ind w:left="284" w:right="141"/>
        <w:rPr>
          <w:rFonts w:ascii="Calibri" w:hAnsi="Calibri" w:cs="Calibri"/>
          <w:sz w:val="22"/>
          <w:szCs w:val="22"/>
        </w:rPr>
      </w:pPr>
      <w:r w:rsidRPr="00512E94">
        <w:rPr>
          <w:rFonts w:ascii="Calibri" w:hAnsi="Calibri" w:cs="Calibri"/>
          <w:sz w:val="22"/>
          <w:szCs w:val="22"/>
        </w:rPr>
        <w:t>Parent/Guardian</w:t>
      </w:r>
    </w:p>
    <w:p w:rsidR="00B41B2A" w:rsidRPr="00303FA9" w:rsidRDefault="00B41B2A" w:rsidP="00EE68CA">
      <w:pPr>
        <w:ind w:left="284" w:right="141" w:firstLine="425"/>
        <w:rPr>
          <w:rFonts w:ascii="Calibri" w:hAnsi="Calibri" w:cs="Calibri"/>
          <w:sz w:val="16"/>
          <w:szCs w:val="16"/>
        </w:rPr>
      </w:pPr>
    </w:p>
    <w:p w:rsidR="00B41B2A" w:rsidRPr="00512E94" w:rsidRDefault="00B41B2A" w:rsidP="00EE68CA">
      <w:pPr>
        <w:pBdr>
          <w:top w:val="single" w:sz="4" w:space="1" w:color="auto"/>
          <w:left w:val="single" w:sz="4" w:space="4" w:color="auto"/>
          <w:bottom w:val="single" w:sz="4" w:space="1" w:color="auto"/>
          <w:right w:val="single" w:sz="4" w:space="4" w:color="auto"/>
        </w:pBdr>
        <w:ind w:left="284" w:right="141"/>
        <w:rPr>
          <w:rFonts w:ascii="Calibri" w:hAnsi="Calibri" w:cs="Calibri"/>
          <w:i/>
          <w:sz w:val="22"/>
          <w:szCs w:val="22"/>
        </w:rPr>
      </w:pPr>
      <w:r w:rsidRPr="00512E94">
        <w:rPr>
          <w:rFonts w:ascii="Calibri" w:hAnsi="Calibri" w:cs="Calibri"/>
          <w:i/>
          <w:sz w:val="22"/>
          <w:szCs w:val="22"/>
        </w:rPr>
        <w:t>(For office use only)</w:t>
      </w:r>
    </w:p>
    <w:p w:rsidR="00B41B2A" w:rsidRPr="00512E94" w:rsidRDefault="00B41B2A" w:rsidP="00EE68CA">
      <w:pPr>
        <w:pBdr>
          <w:top w:val="single" w:sz="4" w:space="1" w:color="auto"/>
          <w:left w:val="single" w:sz="4" w:space="4" w:color="auto"/>
          <w:bottom w:val="single" w:sz="4" w:space="1" w:color="auto"/>
          <w:right w:val="single" w:sz="4" w:space="4" w:color="auto"/>
        </w:pBdr>
        <w:ind w:left="284" w:right="141"/>
        <w:rPr>
          <w:rFonts w:ascii="Calibri" w:hAnsi="Calibri" w:cs="Calibri"/>
          <w:sz w:val="22"/>
          <w:szCs w:val="22"/>
        </w:rPr>
      </w:pPr>
      <w:r w:rsidRPr="00512E94">
        <w:rPr>
          <w:rFonts w:ascii="Calibri" w:hAnsi="Calibri" w:cs="Calibri"/>
          <w:sz w:val="22"/>
          <w:szCs w:val="22"/>
        </w:rPr>
        <w:t>The above leave of absence has been noted and authorised/not authorised.</w:t>
      </w:r>
    </w:p>
    <w:p w:rsidR="00B41B2A" w:rsidRPr="00512E94" w:rsidRDefault="00B41B2A" w:rsidP="00EE68CA">
      <w:pPr>
        <w:pBdr>
          <w:top w:val="single" w:sz="4" w:space="1" w:color="auto"/>
          <w:left w:val="single" w:sz="4" w:space="4" w:color="auto"/>
          <w:bottom w:val="single" w:sz="4" w:space="1" w:color="auto"/>
          <w:right w:val="single" w:sz="4" w:space="4" w:color="auto"/>
        </w:pBdr>
        <w:ind w:left="284" w:right="141" w:firstLine="425"/>
        <w:rPr>
          <w:rFonts w:ascii="Calibri" w:hAnsi="Calibri" w:cs="Calibri"/>
          <w:sz w:val="22"/>
          <w:szCs w:val="22"/>
        </w:rPr>
      </w:pPr>
    </w:p>
    <w:p w:rsidR="00B41B2A" w:rsidRPr="00512E94" w:rsidRDefault="00B41B2A" w:rsidP="00EE68CA">
      <w:pPr>
        <w:pBdr>
          <w:top w:val="single" w:sz="4" w:space="1" w:color="auto"/>
          <w:left w:val="single" w:sz="4" w:space="4" w:color="auto"/>
          <w:bottom w:val="single" w:sz="4" w:space="1" w:color="auto"/>
          <w:right w:val="single" w:sz="4" w:space="4" w:color="auto"/>
        </w:pBdr>
        <w:ind w:left="284" w:right="141"/>
        <w:rPr>
          <w:rFonts w:ascii="Calibri" w:hAnsi="Calibri" w:cs="Calibri"/>
          <w:sz w:val="22"/>
          <w:szCs w:val="22"/>
        </w:rPr>
      </w:pPr>
      <w:r w:rsidRPr="00512E94">
        <w:rPr>
          <w:rFonts w:ascii="Calibri" w:hAnsi="Calibri" w:cs="Calibri"/>
          <w:sz w:val="22"/>
          <w:szCs w:val="22"/>
        </w:rPr>
        <w:t>Signed</w:t>
      </w:r>
      <w:r w:rsidR="0054231E">
        <w:t>…………………………………………</w:t>
      </w:r>
      <w:r w:rsidRPr="00512E94">
        <w:rPr>
          <w:rFonts w:ascii="Calibri" w:hAnsi="Calibri" w:cs="Calibri"/>
          <w:sz w:val="22"/>
          <w:szCs w:val="22"/>
        </w:rPr>
        <w:t xml:space="preserve">Date </w:t>
      </w:r>
      <w:r w:rsidR="0054231E">
        <w:t>……………………</w:t>
      </w:r>
    </w:p>
    <w:p w:rsidR="00B41B2A" w:rsidRPr="00512E94" w:rsidRDefault="00AA52DB" w:rsidP="00EE68CA">
      <w:pPr>
        <w:pBdr>
          <w:top w:val="single" w:sz="4" w:space="1" w:color="auto"/>
          <w:left w:val="single" w:sz="4" w:space="4" w:color="auto"/>
          <w:bottom w:val="single" w:sz="4" w:space="1" w:color="auto"/>
          <w:right w:val="single" w:sz="4" w:space="4" w:color="auto"/>
        </w:pBdr>
        <w:ind w:left="284" w:right="141"/>
        <w:rPr>
          <w:rFonts w:ascii="Calibri" w:hAnsi="Calibri" w:cs="Calibri"/>
          <w:sz w:val="22"/>
          <w:szCs w:val="22"/>
        </w:rPr>
      </w:pPr>
      <w:r>
        <w:rPr>
          <w:rFonts w:ascii="Calibri" w:hAnsi="Calibri" w:cs="Calibri"/>
          <w:sz w:val="22"/>
          <w:szCs w:val="22"/>
        </w:rPr>
        <w:t>T Johnston,</w:t>
      </w:r>
      <w:bookmarkStart w:id="0" w:name="_GoBack"/>
      <w:bookmarkEnd w:id="0"/>
      <w:r w:rsidR="00D04A32">
        <w:rPr>
          <w:rFonts w:ascii="Calibri" w:hAnsi="Calibri" w:cs="Calibri"/>
          <w:sz w:val="22"/>
          <w:szCs w:val="22"/>
        </w:rPr>
        <w:t xml:space="preserve"> Headteacher</w:t>
      </w:r>
    </w:p>
    <w:p w:rsidR="00B41B2A" w:rsidRDefault="00B41B2A" w:rsidP="00EE68CA">
      <w:pPr>
        <w:ind w:left="284" w:right="141" w:firstLine="425"/>
        <w:jc w:val="center"/>
        <w:rPr>
          <w:rFonts w:ascii="Calibri" w:hAnsi="Calibri" w:cs="Calibri"/>
          <w:sz w:val="22"/>
          <w:szCs w:val="22"/>
        </w:rPr>
      </w:pPr>
    </w:p>
    <w:p w:rsidR="00B41B2A" w:rsidRDefault="00B41B2A" w:rsidP="00EE68CA">
      <w:pPr>
        <w:ind w:left="284" w:right="141" w:firstLine="425"/>
        <w:jc w:val="center"/>
        <w:rPr>
          <w:sz w:val="22"/>
          <w:szCs w:val="22"/>
        </w:rPr>
      </w:pPr>
      <w:r w:rsidRPr="00512E94">
        <w:rPr>
          <w:rFonts w:ascii="Calibri" w:hAnsi="Calibri" w:cs="Calibri"/>
          <w:sz w:val="22"/>
          <w:szCs w:val="22"/>
        </w:rPr>
        <w:t xml:space="preserve">Please complete in black or dark blue ink and return to </w:t>
      </w:r>
      <w:r>
        <w:rPr>
          <w:rFonts w:ascii="Calibri" w:hAnsi="Calibri" w:cs="Calibri"/>
          <w:sz w:val="22"/>
          <w:szCs w:val="22"/>
        </w:rPr>
        <w:t xml:space="preserve">Mrs </w:t>
      </w:r>
      <w:r w:rsidR="004C6A64">
        <w:rPr>
          <w:rFonts w:ascii="Calibri" w:hAnsi="Calibri" w:cs="Calibri"/>
          <w:sz w:val="22"/>
          <w:szCs w:val="22"/>
        </w:rPr>
        <w:t>Faulkner</w:t>
      </w:r>
      <w:r>
        <w:rPr>
          <w:rFonts w:ascii="Calibri" w:hAnsi="Calibri" w:cs="Calibri"/>
          <w:sz w:val="22"/>
          <w:szCs w:val="22"/>
        </w:rPr>
        <w:t xml:space="preserve">, PA </w:t>
      </w:r>
      <w:r w:rsidR="004C6A64">
        <w:rPr>
          <w:rFonts w:ascii="Calibri" w:hAnsi="Calibri" w:cs="Calibri"/>
          <w:sz w:val="22"/>
          <w:szCs w:val="22"/>
        </w:rPr>
        <w:t>to the Headteacher</w:t>
      </w:r>
    </w:p>
    <w:sectPr w:rsidR="00B41B2A" w:rsidSect="001A31C7">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F4" w:rsidRDefault="003713F4" w:rsidP="003713F4">
      <w:r>
        <w:separator/>
      </w:r>
    </w:p>
  </w:endnote>
  <w:endnote w:type="continuationSeparator" w:id="0">
    <w:p w:rsidR="003713F4" w:rsidRDefault="003713F4" w:rsidP="0037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2" w:rsidRDefault="00D04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F4" w:rsidRDefault="00140C51">
    <w:pPr>
      <w:pStyle w:val="Footer"/>
    </w:pPr>
    <w:r>
      <w:rPr>
        <w:rFonts w:ascii="Rockwell" w:hAnsi="Rockwell"/>
        <w:noProof/>
        <w:sz w:val="16"/>
        <w:szCs w:val="16"/>
        <w:lang w:eastAsia="en-GB"/>
      </w:rPr>
      <mc:AlternateContent>
        <mc:Choice Requires="wps">
          <w:drawing>
            <wp:anchor distT="0" distB="0" distL="114300" distR="114300" simplePos="0" relativeHeight="251666432" behindDoc="0" locked="0" layoutInCell="1" allowOverlap="1" wp14:anchorId="2407D9B2" wp14:editId="5C373A15">
              <wp:simplePos x="0" y="0"/>
              <wp:positionH relativeFrom="column">
                <wp:posOffset>895650</wp:posOffset>
              </wp:positionH>
              <wp:positionV relativeFrom="paragraph">
                <wp:posOffset>292100</wp:posOffset>
              </wp:positionV>
              <wp:extent cx="4606399" cy="33274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4606399" cy="332740"/>
                      </a:xfrm>
                      <a:prstGeom prst="rect">
                        <a:avLst/>
                      </a:prstGeom>
                      <a:solidFill>
                        <a:schemeClr val="lt1"/>
                      </a:solidFill>
                      <a:ln w="6350">
                        <a:noFill/>
                      </a:ln>
                    </wps:spPr>
                    <wps:txbx>
                      <w:txbxContent>
                        <w:p w:rsidR="003713F4" w:rsidRPr="001B3B2D" w:rsidRDefault="003713F4" w:rsidP="003713F4">
                          <w:pPr>
                            <w:jc w:val="center"/>
                            <w:rPr>
                              <w:rFonts w:asciiTheme="minorHAnsi" w:hAnsiTheme="minorHAnsi" w:cstheme="minorHAnsi"/>
                              <w:caps/>
                              <w:sz w:val="14"/>
                            </w:rPr>
                          </w:pPr>
                          <w:r w:rsidRPr="001B3B2D">
                            <w:rPr>
                              <w:rFonts w:asciiTheme="minorHAnsi" w:hAnsiTheme="minorHAnsi" w:cstheme="minorHAnsi"/>
                              <w:i/>
                              <w:color w:val="5B9BD5" w:themeColor="accent1"/>
                              <w:szCs w:val="28"/>
                              <w14:ligatures w14:val="all"/>
                            </w:rPr>
                            <w:t xml:space="preserve">‘There is a relentless pursuit of excellence’ </w:t>
                          </w:r>
                          <w:r w:rsidRPr="001B3B2D">
                            <w:rPr>
                              <w:rFonts w:asciiTheme="minorHAnsi" w:hAnsiTheme="minorHAnsi" w:cstheme="minorHAnsi"/>
                              <w:caps/>
                              <w:sz w:val="14"/>
                              <w:szCs w:val="28"/>
                            </w:rPr>
                            <w:t>SECtion 48 Inspection, 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7D9B2" id="_x0000_t202" coordsize="21600,21600" o:spt="202" path="m,l,21600r21600,l21600,xe">
              <v:stroke joinstyle="miter"/>
              <v:path gradientshapeok="t" o:connecttype="rect"/>
            </v:shapetype>
            <v:shape id="Text Box 3" o:spid="_x0000_s1027" type="#_x0000_t202" style="position:absolute;margin-left:70.5pt;margin-top:23pt;width:362.7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UgRAIAAIAEAAAOAAAAZHJzL2Uyb0RvYy54bWysVE2P2jAQvVfqf7B8LwmEZUtEWFFWVJXQ&#10;7kpQ7dk4Dolke1zbkNBf37EDLN32VPXijGfG8/HeTGYPnZLkKKxrQBd0OEgpEZpD2eh9Qb9vV58+&#10;U+I80yWToEVBT8LRh/nHD7PW5GIENchSWIJBtMtbU9Dae5MnieO1UMwNwAiNxgqsYh6vdp+UlrUY&#10;XclklKaTpAVbGgtcOIfax95I5zF+VQnun6vKCU9kQbE2H08bz104k/mM5XvLTN3wcxnsH6pQrNGY&#10;9BrqkXlGDrb5I5RquAUHlR9wUAlUVcNF7AG7GabvutnUzIjYC4LjzBUm9//C8qfjiyVNWdCMEs0U&#10;UrQVnSdfoCNZQKc1LkenjUE336EaWb7oHSpD011lVfhiOwTtiPPpim0IxlE5nqSTbDqlhKMty0b3&#10;4wh+8vbaWOe/ClAkCAW1yF2ElB3XzmMl6HpxCckcyKZcNVLGS5gXsZSWHBkyLX2sEV/85iU1aQs6&#10;ye7SGFhDeN5HlhoThF77noLku10Xkbn2u4PyhDBY6MfIGb5qsNY1c/6FWZwb7Bx3wT/jUUnAXHCW&#10;KKnB/vybPvgjnWilpMU5LKj7cWBWUCK/aSR6OhwjUsTHy/jufoQXe2vZ3Vr0QS0BARji1hkexeDv&#10;5UWsLKhXXJlFyIompjnmLqi/iEvfbweuHBeLRXTCUTXMr/XG8BA6AB6Y2HavzJozXR6JfoLLxLL8&#10;HWu9b3ipYXHwUDWR0oBzj+oZfhzzyPR5JcMe3d6j19uPY/4LAAD//wMAUEsDBBQABgAIAAAAIQB0&#10;tk7D4AAAAAkBAAAPAAAAZHJzL2Rvd25yZXYueG1sTI9BT4NAEIXvJv6HzZh4Me1Si4jI0hijNvFm&#10;qRpvW3YEIjtL2C3gv3c86WnyMi/vfS/fzLYTIw6+daRgtYxAIFXOtFQr2JePixSED5qM7hyhgm/0&#10;sClOT3KdGTfRC467UAsOIZ9pBU0IfSalrxq02i9dj8S/TzdYHVgOtTSDnjjcdvIyihJpdUvc0Oge&#10;7xusvnZHq+Djon5/9vPT67S+WvcP27G8fjOlUudn890tiIBz+DPDLz6jQ8FMB3ck40XHOl7xlqAg&#10;TviyIU2SGMRBwU0agyxy+X9B8QMAAP//AwBQSwECLQAUAAYACAAAACEAtoM4kv4AAADhAQAAEwAA&#10;AAAAAAAAAAAAAAAAAAAAW0NvbnRlbnRfVHlwZXNdLnhtbFBLAQItABQABgAIAAAAIQA4/SH/1gAA&#10;AJQBAAALAAAAAAAAAAAAAAAAAC8BAABfcmVscy8ucmVsc1BLAQItABQABgAIAAAAIQDjkyUgRAIA&#10;AIAEAAAOAAAAAAAAAAAAAAAAAC4CAABkcnMvZTJvRG9jLnhtbFBLAQItABQABgAIAAAAIQB0tk7D&#10;4AAAAAkBAAAPAAAAAAAAAAAAAAAAAJ4EAABkcnMvZG93bnJldi54bWxQSwUGAAAAAAQABADzAAAA&#10;qwUAAAAA&#10;" fillcolor="white [3201]" stroked="f" strokeweight=".5pt">
              <v:textbox>
                <w:txbxContent>
                  <w:p w:rsidR="003713F4" w:rsidRPr="001B3B2D" w:rsidRDefault="003713F4" w:rsidP="003713F4">
                    <w:pPr>
                      <w:jc w:val="center"/>
                      <w:rPr>
                        <w:rFonts w:asciiTheme="minorHAnsi" w:hAnsiTheme="minorHAnsi" w:cstheme="minorHAnsi"/>
                        <w:caps/>
                        <w:sz w:val="14"/>
                      </w:rPr>
                    </w:pPr>
                    <w:r w:rsidRPr="001B3B2D">
                      <w:rPr>
                        <w:rFonts w:asciiTheme="minorHAnsi" w:hAnsiTheme="minorHAnsi" w:cstheme="minorHAnsi"/>
                        <w:i/>
                        <w:color w:val="5B9BD5" w:themeColor="accent1"/>
                        <w:szCs w:val="28"/>
                        <w14:ligatures w14:val="all"/>
                      </w:rPr>
                      <w:t xml:space="preserve">‘There is a relentless pursuit of excellence’ </w:t>
                    </w:r>
                    <w:r w:rsidRPr="001B3B2D">
                      <w:rPr>
                        <w:rFonts w:asciiTheme="minorHAnsi" w:hAnsiTheme="minorHAnsi" w:cstheme="minorHAnsi"/>
                        <w:caps/>
                        <w:sz w:val="14"/>
                        <w:szCs w:val="28"/>
                      </w:rPr>
                      <w:t>SECtion 48 Inspection, January 2018</w:t>
                    </w:r>
                  </w:p>
                </w:txbxContent>
              </v:textbox>
            </v:shape>
          </w:pict>
        </mc:Fallback>
      </mc:AlternateContent>
    </w:r>
    <w:r>
      <w:rPr>
        <w:rFonts w:cstheme="minorHAnsi"/>
        <w:b/>
        <w:noProof/>
        <w:sz w:val="36"/>
        <w:szCs w:val="36"/>
        <w:lang w:eastAsia="en-GB"/>
      </w:rPr>
      <mc:AlternateContent>
        <mc:Choice Requires="wps">
          <w:drawing>
            <wp:anchor distT="0" distB="0" distL="114300" distR="114300" simplePos="0" relativeHeight="251676672" behindDoc="1" locked="0" layoutInCell="1" allowOverlap="1" wp14:anchorId="164C1C86" wp14:editId="00EF0159">
              <wp:simplePos x="0" y="0"/>
              <wp:positionH relativeFrom="column">
                <wp:posOffset>0</wp:posOffset>
              </wp:positionH>
              <wp:positionV relativeFrom="paragraph">
                <wp:posOffset>175151</wp:posOffset>
              </wp:positionV>
              <wp:extent cx="6196330" cy="0"/>
              <wp:effectExtent l="0" t="0" r="33020" b="19050"/>
              <wp:wrapTight wrapText="bothSides">
                <wp:wrapPolygon edited="0">
                  <wp:start x="0" y="-1"/>
                  <wp:lineTo x="0" y="-1"/>
                  <wp:lineTo x="21649" y="-1"/>
                  <wp:lineTo x="21649" y="-1"/>
                  <wp:lineTo x="0" y="-1"/>
                </wp:wrapPolygon>
              </wp:wrapTight>
              <wp:docPr id="7" name="Straight Connector 7"/>
              <wp:cNvGraphicFramePr/>
              <a:graphic xmlns:a="http://schemas.openxmlformats.org/drawingml/2006/main">
                <a:graphicData uri="http://schemas.microsoft.com/office/word/2010/wordprocessingShape">
                  <wps:wsp>
                    <wps:cNvCnPr/>
                    <wps:spPr>
                      <a:xfrm flipV="1">
                        <a:off x="0" y="0"/>
                        <a:ext cx="619633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22778F" id="Straight Connector 7" o:spid="_x0000_s1026" style="position:absolute;flip:y;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8pt" to="487.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9d8gEAAD8EAAAOAAAAZHJzL2Uyb0RvYy54bWysU01vGyEQvVfqf0Dc6107qt2uvM7BUXrp&#10;h9WkvRMWvEjAICDe9b/vAOtN0pwa9YJgmPdm3mPYXo9Gk5PwQYFt6XJRUyIsh07ZY0t/3d9++ERJ&#10;iMx2TIMVLT2LQK93799tB9eIFfSgO+EJktjQDK6lfYyuqarAe2FYWIATFi8leMMiHv2x6jwbkN3o&#10;alXX62oA3zkPXISA0ZtySXeZX0rB4w8pg4hEtxR7i3n1eX1Ia7XbsubomesVn9pgb+jCMGWx6Ex1&#10;wyIjj169ojKKewgg44KDqUBKxUXWgGqW9V9q7nrmRNaC5gQ32xT+Hy3/fjp4orqWbiixzOAT3UXP&#10;1LGPZA/WooHgySb5NLjQYPreHvx0Cu7gk+hRekOkVu43jkC2AYWRMbt8nl0WYyQcg+vl5/XVFT4G&#10;v9xVhSJROR/iFwGGpE1LtbLJANaw09cQsSymXlJSWFsyYM3Vpq5zWgCtululdbrMQyT22pMTw+dn&#10;nAsbS3/60XyDrsQ3H2tEF+4Zkis9Y8O62mIwmVBk5108a1H6+Ckk2ojySoGZ6GXtUkVbzE4wiZ3O&#10;wElBmvzXTRfglJ+gIg/3v4BnRK4MNs5goyz44t/L6nFcTsbIkn9xoOhOFjxAd84Dka3BKc3OTT8q&#10;fYPn5wx/+ve7PwAAAP//AwBQSwMEFAAGAAgAAAAhACbjB4jeAAAABgEAAA8AAABkcnMvZG93bnJl&#10;di54bWxMj91qwkAQhe8LvsMyhd6UuqnFn6bZiFgsWIK02gdYs9MkmJ0N2Y3Gt3dKL/TyzBnO+U4y&#10;720tjtj6ypGC52EEAil3pqJCwc9u9TQD4YMmo2tHqOCMHubp4C7RsXEn+sbjNhSCQ8jHWkEZQhNL&#10;6fMSrfZD1yCx9+taqwPLtpCm1ScOt7UcRdFEWl0RN5S6wWWJ+WHbWQWbLPt8XH1l+WLzvjt3H349&#10;W76MlXq47xdvIAL24foMf/iMDikz7V1HxotaAQ8JCkbTCQh2X6djHrL/P8g0kbf46QUAAP//AwBQ&#10;SwECLQAUAAYACAAAACEAtoM4kv4AAADhAQAAEwAAAAAAAAAAAAAAAAAAAAAAW0NvbnRlbnRfVHlw&#10;ZXNdLnhtbFBLAQItABQABgAIAAAAIQA4/SH/1gAAAJQBAAALAAAAAAAAAAAAAAAAAC8BAABfcmVs&#10;cy8ucmVsc1BLAQItABQABgAIAAAAIQCkQY9d8gEAAD8EAAAOAAAAAAAAAAAAAAAAAC4CAABkcnMv&#10;ZTJvRG9jLnhtbFBLAQItABQABgAIAAAAIQAm4weI3gAAAAYBAAAPAAAAAAAAAAAAAAAAAEwEAABk&#10;cnMvZG93bnJldi54bWxQSwUGAAAAAAQABADzAAAAVwUAAAAA&#10;" strokecolor="#2e74b5 [2404]" strokeweight="1pt">
              <v:stroke joinstyle="miter"/>
              <w10:wrap type="tight"/>
            </v:line>
          </w:pict>
        </mc:Fallback>
      </mc:AlternateContent>
    </w:r>
  </w:p>
  <w:p w:rsidR="003713F4" w:rsidRDefault="0037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2" w:rsidRDefault="00D04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F4" w:rsidRDefault="003713F4" w:rsidP="003713F4">
      <w:r>
        <w:separator/>
      </w:r>
    </w:p>
  </w:footnote>
  <w:footnote w:type="continuationSeparator" w:id="0">
    <w:p w:rsidR="003713F4" w:rsidRDefault="003713F4" w:rsidP="0037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2" w:rsidRDefault="00D04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F4" w:rsidRDefault="00140C51" w:rsidP="001A31C7">
    <w:pPr>
      <w:pStyle w:val="Header"/>
      <w:tabs>
        <w:tab w:val="clear" w:pos="4513"/>
        <w:tab w:val="clear" w:pos="9026"/>
        <w:tab w:val="center" w:pos="4678"/>
        <w:tab w:val="right" w:pos="9922"/>
      </w:tabs>
    </w:pPr>
    <w:r w:rsidRPr="003713F4">
      <w:rPr>
        <w:noProof/>
        <w:lang w:eastAsia="en-GB"/>
      </w:rPr>
      <w:drawing>
        <wp:anchor distT="0" distB="0" distL="114300" distR="114300" simplePos="0" relativeHeight="251661312" behindDoc="0" locked="0" layoutInCell="1" allowOverlap="1" wp14:anchorId="6E98A3D0" wp14:editId="70D146F7">
          <wp:simplePos x="0" y="0"/>
          <wp:positionH relativeFrom="margin">
            <wp:posOffset>5302190</wp:posOffset>
          </wp:positionH>
          <wp:positionV relativeFrom="paragraph">
            <wp:posOffset>-244426</wp:posOffset>
          </wp:positionV>
          <wp:extent cx="998220" cy="877570"/>
          <wp:effectExtent l="0" t="0" r="0" b="0"/>
          <wp:wrapNone/>
          <wp:docPr id="114" name="Picture 114" descr="SFoACAT_Landsca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1" descr="SFoACAT_Landscape_SMALL"/>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3351" t="1184" r="75347" b="-47"/>
                  <a:stretch/>
                </pic:blipFill>
                <pic:spPr bwMode="auto">
                  <a:xfrm>
                    <a:off x="0" y="0"/>
                    <a:ext cx="998220" cy="87757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4184" w:rsidRPr="00C74A84">
      <w:rPr>
        <w:rFonts w:cstheme="minorHAnsi"/>
        <w:b/>
        <w:noProof/>
        <w:sz w:val="36"/>
        <w:szCs w:val="36"/>
        <w:lang w:eastAsia="en-GB"/>
      </w:rPr>
      <mc:AlternateContent>
        <mc:Choice Requires="wps">
          <w:drawing>
            <wp:anchor distT="0" distB="0" distL="114300" distR="114300" simplePos="0" relativeHeight="251659264" behindDoc="0" locked="0" layoutInCell="1" allowOverlap="1" wp14:anchorId="4E727978" wp14:editId="18AAC63D">
              <wp:simplePos x="0" y="0"/>
              <wp:positionH relativeFrom="column">
                <wp:posOffset>671049</wp:posOffset>
              </wp:positionH>
              <wp:positionV relativeFrom="paragraph">
                <wp:posOffset>-344744</wp:posOffset>
              </wp:positionV>
              <wp:extent cx="5038090" cy="97658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976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F4" w:rsidRDefault="003713F4" w:rsidP="003713F4">
                          <w:pPr>
                            <w:jc w:val="center"/>
                            <w:rPr>
                              <w:rFonts w:ascii="Calibri Light" w:hAnsi="Calibri Light" w:cs="Calibri Light"/>
                              <w:b/>
                              <w:sz w:val="26"/>
                              <w:szCs w:val="26"/>
                            </w:rPr>
                          </w:pPr>
                          <w:r w:rsidRPr="00A806B8">
                            <w:rPr>
                              <w:rFonts w:ascii="Calibri Light" w:hAnsi="Calibri Light" w:cs="Calibri Light"/>
                              <w:b/>
                              <w:sz w:val="26"/>
                              <w:szCs w:val="26"/>
                            </w:rPr>
                            <w:t>ST MARY’S CATHOLIC SCHOOL</w:t>
                          </w:r>
                        </w:p>
                        <w:p w:rsidR="003713F4" w:rsidRPr="00634C7C" w:rsidRDefault="003713F4" w:rsidP="003713F4">
                          <w:pPr>
                            <w:jc w:val="center"/>
                            <w:rPr>
                              <w:rFonts w:ascii="Calibri Light" w:hAnsi="Calibri Light" w:cs="Calibri Light"/>
                              <w:b/>
                              <w:sz w:val="6"/>
                              <w:szCs w:val="26"/>
                            </w:rPr>
                          </w:pPr>
                        </w:p>
                        <w:p w:rsidR="003713F4" w:rsidRPr="001B3B2D" w:rsidRDefault="003713F4" w:rsidP="003713F4">
                          <w:pPr>
                            <w:jc w:val="center"/>
                            <w:rPr>
                              <w:rFonts w:asciiTheme="minorHAnsi" w:hAnsiTheme="minorHAnsi" w:cstheme="minorHAnsi"/>
                              <w:sz w:val="18"/>
                              <w:szCs w:val="18"/>
                            </w:rPr>
                          </w:pPr>
                          <w:r w:rsidRPr="001B3B2D">
                            <w:rPr>
                              <w:rFonts w:asciiTheme="minorHAnsi" w:hAnsiTheme="minorHAnsi" w:cstheme="minorHAnsi"/>
                              <w:sz w:val="18"/>
                              <w:szCs w:val="18"/>
                            </w:rPr>
                            <w:t>Windhill, Bishop’s Stortford, Hertfordshire CM23 2NQ</w:t>
                          </w:r>
                        </w:p>
                        <w:p w:rsidR="003713F4" w:rsidRPr="001B3B2D" w:rsidRDefault="003713F4" w:rsidP="003713F4">
                          <w:pPr>
                            <w:jc w:val="center"/>
                            <w:rPr>
                              <w:rFonts w:asciiTheme="minorHAnsi" w:hAnsiTheme="minorHAnsi" w:cstheme="minorHAnsi"/>
                              <w:sz w:val="18"/>
                              <w:szCs w:val="18"/>
                            </w:rPr>
                          </w:pPr>
                          <w:r w:rsidRPr="001B3B2D">
                            <w:rPr>
                              <w:rFonts w:asciiTheme="minorHAnsi" w:hAnsiTheme="minorHAnsi" w:cstheme="minorHAnsi"/>
                              <w:b/>
                              <w:sz w:val="18"/>
                              <w:szCs w:val="18"/>
                            </w:rPr>
                            <w:t>T</w:t>
                          </w:r>
                          <w:r w:rsidRPr="001B3B2D">
                            <w:rPr>
                              <w:rFonts w:asciiTheme="minorHAnsi" w:hAnsiTheme="minorHAnsi" w:cstheme="minorHAnsi"/>
                              <w:sz w:val="18"/>
                              <w:szCs w:val="18"/>
                            </w:rPr>
                            <w:t xml:space="preserve">: 01279 654901 | </w:t>
                          </w:r>
                          <w:r w:rsidRPr="001B3B2D">
                            <w:rPr>
                              <w:rFonts w:asciiTheme="minorHAnsi" w:hAnsiTheme="minorHAnsi" w:cstheme="minorHAnsi"/>
                              <w:b/>
                              <w:sz w:val="18"/>
                              <w:szCs w:val="18"/>
                            </w:rPr>
                            <w:t>E</w:t>
                          </w:r>
                          <w:r w:rsidRPr="001B3B2D">
                            <w:rPr>
                              <w:rFonts w:asciiTheme="minorHAnsi" w:hAnsiTheme="minorHAnsi" w:cstheme="minorHAnsi"/>
                              <w:sz w:val="18"/>
                              <w:szCs w:val="18"/>
                            </w:rPr>
                            <w:t>: info@stmarys.net</w:t>
                          </w:r>
                          <w:r w:rsidRPr="001B3B2D">
                            <w:rPr>
                              <w:rStyle w:val="Hyperlink"/>
                              <w:rFonts w:asciiTheme="minorHAnsi" w:hAnsiTheme="minorHAnsi" w:cstheme="minorHAnsi"/>
                              <w:sz w:val="18"/>
                              <w:szCs w:val="18"/>
                            </w:rPr>
                            <w:t xml:space="preserve"> </w:t>
                          </w:r>
                          <w:r w:rsidRPr="001B3B2D">
                            <w:rPr>
                              <w:rFonts w:asciiTheme="minorHAnsi" w:hAnsiTheme="minorHAnsi" w:cstheme="minorHAnsi"/>
                              <w:b/>
                              <w:sz w:val="18"/>
                              <w:szCs w:val="18"/>
                            </w:rPr>
                            <w:t>W</w:t>
                          </w:r>
                          <w:r w:rsidRPr="001B3B2D">
                            <w:rPr>
                              <w:rFonts w:asciiTheme="minorHAnsi" w:hAnsiTheme="minorHAnsi" w:cstheme="minorHAnsi"/>
                              <w:sz w:val="18"/>
                              <w:szCs w:val="18"/>
                            </w:rPr>
                            <w:t>: stmarys.net</w:t>
                          </w:r>
                        </w:p>
                        <w:p w:rsidR="003713F4" w:rsidRPr="001B3B2D" w:rsidRDefault="003713F4" w:rsidP="003713F4">
                          <w:pPr>
                            <w:jc w:val="center"/>
                            <w:rPr>
                              <w:rFonts w:asciiTheme="minorHAnsi" w:hAnsiTheme="minorHAnsi" w:cstheme="minorHAnsi"/>
                              <w:sz w:val="6"/>
                              <w:szCs w:val="18"/>
                            </w:rPr>
                          </w:pPr>
                        </w:p>
                        <w:p w:rsidR="003713F4" w:rsidRPr="001B3B2D" w:rsidRDefault="003713F4" w:rsidP="003713F4">
                          <w:pPr>
                            <w:jc w:val="center"/>
                            <w:rPr>
                              <w:rFonts w:asciiTheme="minorHAnsi" w:hAnsiTheme="minorHAnsi" w:cstheme="minorHAnsi"/>
                              <w:b/>
                              <w:sz w:val="20"/>
                              <w:szCs w:val="20"/>
                            </w:rPr>
                          </w:pPr>
                          <w:r w:rsidRPr="001B3B2D">
                            <w:rPr>
                              <w:rFonts w:asciiTheme="minorHAnsi" w:hAnsiTheme="minorHAnsi" w:cstheme="minorHAnsi"/>
                              <w:b/>
                              <w:sz w:val="20"/>
                              <w:szCs w:val="20"/>
                            </w:rPr>
                            <w:t>Part of the St Francis of Assisi Catholic Academy Trust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27978" id="_x0000_t202" coordsize="21600,21600" o:spt="202" path="m,l,21600r21600,l21600,xe">
              <v:stroke joinstyle="miter"/>
              <v:path gradientshapeok="t" o:connecttype="rect"/>
            </v:shapetype>
            <v:shape id="Text Box 2" o:spid="_x0000_s1026" type="#_x0000_t202" style="position:absolute;margin-left:52.85pt;margin-top:-27.15pt;width:396.7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Eu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afpqkZZgomAr57PpYryCVMfTxjr/husOhUmNLTAf&#10;0cn+zvkQDamOLuEyp6VgayFlXNjt5kZatCegknX8YgLP3KQKzkqHYyPiuANBwh3BFsKNrH8rs7xI&#10;r/Nysp4t5pNiXUwn5TxdTNKsvC5naVEWt+vvIcCsqFrBGFd3QvGjArPi7xg+9MKonahB1EN9pvl0&#10;pOiPSabx+12SnfDQkFJ0NV6cnEgViH2tGKRNKk+EHOfJz+HHKkMNjv9YlSiDwPyoAT9sBkAJ2tho&#10;9giCsBr4AmrhFYFJq+1XjHroyBq7LztiOUbyrQJRlVlRhBaOi2I6z2Fhzy2bcwtRFKBq7DEapzd+&#10;bPudsWLbwk2jjJW+AiE2ImrkKaqDfKHrYjKHFyK09fk6ej29Y6sfAAAA//8DAFBLAwQUAAYACAAA&#10;ACEAw2+gRN4AAAAKAQAADwAAAGRycy9kb3ducmV2LnhtbEyPQU7DMBBF90jcwRokNqh1Ck1ThzgV&#10;IIHYtvQAk3iaRMTjKHab9PaYFSy/5un/N8Vutr240Og7xxpWywQEce1Mx42G49f7YgvCB2SDvWPS&#10;cCUPu/L2psDcuIn3dDmERsQS9jlqaEMYcil93ZJFv3QDcbyd3GgxxDg20ow4xXLby8ck2UiLHceF&#10;Fgd6a6n+PpythtPn9JCqqfoIx2y/3rxil1XuqvX93fzyDCLQHP5g+NWP6lBGp8qd2XjRx5ykWUQ1&#10;LNL1E4hIbJVagag0KJWCLAv5/4XyBwAA//8DAFBLAQItABQABgAIAAAAIQC2gziS/gAAAOEBAAAT&#10;AAAAAAAAAAAAAAAAAAAAAABbQ29udGVudF9UeXBlc10ueG1sUEsBAi0AFAAGAAgAAAAhADj9If/W&#10;AAAAlAEAAAsAAAAAAAAAAAAAAAAALwEAAF9yZWxzLy5yZWxzUEsBAi0AFAAGAAgAAAAhAKxEQS6B&#10;AgAADwUAAA4AAAAAAAAAAAAAAAAALgIAAGRycy9lMm9Eb2MueG1sUEsBAi0AFAAGAAgAAAAhAMNv&#10;oETeAAAACgEAAA8AAAAAAAAAAAAAAAAA2wQAAGRycy9kb3ducmV2LnhtbFBLBQYAAAAABAAEAPMA&#10;AADmBQAAAAA=&#10;" stroked="f">
              <v:textbox>
                <w:txbxContent>
                  <w:p w:rsidR="003713F4" w:rsidRDefault="003713F4" w:rsidP="003713F4">
                    <w:pPr>
                      <w:jc w:val="center"/>
                      <w:rPr>
                        <w:rFonts w:ascii="Calibri Light" w:hAnsi="Calibri Light" w:cs="Calibri Light"/>
                        <w:b/>
                        <w:sz w:val="26"/>
                        <w:szCs w:val="26"/>
                      </w:rPr>
                    </w:pPr>
                    <w:r w:rsidRPr="00A806B8">
                      <w:rPr>
                        <w:rFonts w:ascii="Calibri Light" w:hAnsi="Calibri Light" w:cs="Calibri Light"/>
                        <w:b/>
                        <w:sz w:val="26"/>
                        <w:szCs w:val="26"/>
                      </w:rPr>
                      <w:t>ST MARY’S CATHOLIC SCHOOL</w:t>
                    </w:r>
                  </w:p>
                  <w:p w:rsidR="003713F4" w:rsidRPr="00634C7C" w:rsidRDefault="003713F4" w:rsidP="003713F4">
                    <w:pPr>
                      <w:jc w:val="center"/>
                      <w:rPr>
                        <w:rFonts w:ascii="Calibri Light" w:hAnsi="Calibri Light" w:cs="Calibri Light"/>
                        <w:b/>
                        <w:sz w:val="6"/>
                        <w:szCs w:val="26"/>
                      </w:rPr>
                    </w:pPr>
                  </w:p>
                  <w:p w:rsidR="003713F4" w:rsidRPr="001B3B2D" w:rsidRDefault="003713F4" w:rsidP="003713F4">
                    <w:pPr>
                      <w:jc w:val="center"/>
                      <w:rPr>
                        <w:rFonts w:asciiTheme="minorHAnsi" w:hAnsiTheme="minorHAnsi" w:cstheme="minorHAnsi"/>
                        <w:sz w:val="18"/>
                        <w:szCs w:val="18"/>
                      </w:rPr>
                    </w:pPr>
                    <w:r w:rsidRPr="001B3B2D">
                      <w:rPr>
                        <w:rFonts w:asciiTheme="minorHAnsi" w:hAnsiTheme="minorHAnsi" w:cstheme="minorHAnsi"/>
                        <w:sz w:val="18"/>
                        <w:szCs w:val="18"/>
                      </w:rPr>
                      <w:t>Windhill, Bishop’s Stortford, Hertfordshire CM23 2NQ</w:t>
                    </w:r>
                  </w:p>
                  <w:p w:rsidR="003713F4" w:rsidRPr="001B3B2D" w:rsidRDefault="003713F4" w:rsidP="003713F4">
                    <w:pPr>
                      <w:jc w:val="center"/>
                      <w:rPr>
                        <w:rFonts w:asciiTheme="minorHAnsi" w:hAnsiTheme="minorHAnsi" w:cstheme="minorHAnsi"/>
                        <w:sz w:val="18"/>
                        <w:szCs w:val="18"/>
                      </w:rPr>
                    </w:pPr>
                    <w:r w:rsidRPr="001B3B2D">
                      <w:rPr>
                        <w:rFonts w:asciiTheme="minorHAnsi" w:hAnsiTheme="minorHAnsi" w:cstheme="minorHAnsi"/>
                        <w:b/>
                        <w:sz w:val="18"/>
                        <w:szCs w:val="18"/>
                      </w:rPr>
                      <w:t>T</w:t>
                    </w:r>
                    <w:r w:rsidRPr="001B3B2D">
                      <w:rPr>
                        <w:rFonts w:asciiTheme="minorHAnsi" w:hAnsiTheme="minorHAnsi" w:cstheme="minorHAnsi"/>
                        <w:sz w:val="18"/>
                        <w:szCs w:val="18"/>
                      </w:rPr>
                      <w:t xml:space="preserve">: 01279 654901 | </w:t>
                    </w:r>
                    <w:r w:rsidRPr="001B3B2D">
                      <w:rPr>
                        <w:rFonts w:asciiTheme="minorHAnsi" w:hAnsiTheme="minorHAnsi" w:cstheme="minorHAnsi"/>
                        <w:b/>
                        <w:sz w:val="18"/>
                        <w:szCs w:val="18"/>
                      </w:rPr>
                      <w:t>E</w:t>
                    </w:r>
                    <w:r w:rsidRPr="001B3B2D">
                      <w:rPr>
                        <w:rFonts w:asciiTheme="minorHAnsi" w:hAnsiTheme="minorHAnsi" w:cstheme="minorHAnsi"/>
                        <w:sz w:val="18"/>
                        <w:szCs w:val="18"/>
                      </w:rPr>
                      <w:t>: info@stmarys.net</w:t>
                    </w:r>
                    <w:r w:rsidRPr="001B3B2D">
                      <w:rPr>
                        <w:rStyle w:val="Hyperlink"/>
                        <w:rFonts w:asciiTheme="minorHAnsi" w:hAnsiTheme="minorHAnsi" w:cstheme="minorHAnsi"/>
                        <w:sz w:val="18"/>
                        <w:szCs w:val="18"/>
                      </w:rPr>
                      <w:t xml:space="preserve"> </w:t>
                    </w:r>
                    <w:r w:rsidRPr="001B3B2D">
                      <w:rPr>
                        <w:rFonts w:asciiTheme="minorHAnsi" w:hAnsiTheme="minorHAnsi" w:cstheme="minorHAnsi"/>
                        <w:b/>
                        <w:sz w:val="18"/>
                        <w:szCs w:val="18"/>
                      </w:rPr>
                      <w:t>W</w:t>
                    </w:r>
                    <w:r w:rsidRPr="001B3B2D">
                      <w:rPr>
                        <w:rFonts w:asciiTheme="minorHAnsi" w:hAnsiTheme="minorHAnsi" w:cstheme="minorHAnsi"/>
                        <w:sz w:val="18"/>
                        <w:szCs w:val="18"/>
                      </w:rPr>
                      <w:t>: stmarys.net</w:t>
                    </w:r>
                  </w:p>
                  <w:p w:rsidR="003713F4" w:rsidRPr="001B3B2D" w:rsidRDefault="003713F4" w:rsidP="003713F4">
                    <w:pPr>
                      <w:jc w:val="center"/>
                      <w:rPr>
                        <w:rFonts w:asciiTheme="minorHAnsi" w:hAnsiTheme="minorHAnsi" w:cstheme="minorHAnsi"/>
                        <w:sz w:val="6"/>
                        <w:szCs w:val="18"/>
                      </w:rPr>
                    </w:pPr>
                    <w:bookmarkStart w:id="1" w:name="_GoBack"/>
                    <w:bookmarkEnd w:id="1"/>
                  </w:p>
                  <w:p w:rsidR="003713F4" w:rsidRPr="001B3B2D" w:rsidRDefault="003713F4" w:rsidP="003713F4">
                    <w:pPr>
                      <w:jc w:val="center"/>
                      <w:rPr>
                        <w:rFonts w:asciiTheme="minorHAnsi" w:hAnsiTheme="minorHAnsi" w:cstheme="minorHAnsi"/>
                        <w:b/>
                        <w:sz w:val="20"/>
                        <w:szCs w:val="20"/>
                      </w:rPr>
                    </w:pPr>
                    <w:r w:rsidRPr="001B3B2D">
                      <w:rPr>
                        <w:rFonts w:asciiTheme="minorHAnsi" w:hAnsiTheme="minorHAnsi" w:cstheme="minorHAnsi"/>
                        <w:b/>
                        <w:sz w:val="20"/>
                        <w:szCs w:val="20"/>
                      </w:rPr>
                      <w:t>Part of the St Francis of Assisi Catholic Academy Trust</w:t>
                    </w:r>
                  </w:p>
                </w:txbxContent>
              </v:textbox>
            </v:shape>
          </w:pict>
        </mc:Fallback>
      </mc:AlternateContent>
    </w:r>
    <w:r w:rsidR="00B24184" w:rsidRPr="003713F4">
      <w:rPr>
        <w:noProof/>
        <w:lang w:eastAsia="en-GB"/>
      </w:rPr>
      <w:drawing>
        <wp:anchor distT="0" distB="0" distL="114300" distR="114300" simplePos="0" relativeHeight="251662336" behindDoc="0" locked="0" layoutInCell="1" allowOverlap="1" wp14:anchorId="34565768" wp14:editId="6F63EE12">
          <wp:simplePos x="0" y="0"/>
          <wp:positionH relativeFrom="column">
            <wp:posOffset>78809</wp:posOffset>
          </wp:positionH>
          <wp:positionV relativeFrom="paragraph">
            <wp:posOffset>-246380</wp:posOffset>
          </wp:positionV>
          <wp:extent cx="819150" cy="832485"/>
          <wp:effectExtent l="0" t="0" r="0" b="571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819150" cy="832485"/>
                  </a:xfrm>
                  <a:prstGeom prst="rect">
                    <a:avLst/>
                  </a:prstGeom>
                </pic:spPr>
              </pic:pic>
            </a:graphicData>
          </a:graphic>
          <wp14:sizeRelH relativeFrom="page">
            <wp14:pctWidth>0</wp14:pctWidth>
          </wp14:sizeRelH>
          <wp14:sizeRelV relativeFrom="page">
            <wp14:pctHeight>0</wp14:pctHeight>
          </wp14:sizeRelV>
        </wp:anchor>
      </w:drawing>
    </w:r>
  </w:p>
  <w:p w:rsidR="003713F4" w:rsidRDefault="003713F4">
    <w:pPr>
      <w:pStyle w:val="Header"/>
    </w:pPr>
  </w:p>
  <w:p w:rsidR="003713F4" w:rsidRDefault="003713F4">
    <w:pPr>
      <w:pStyle w:val="Header"/>
    </w:pPr>
  </w:p>
  <w:p w:rsidR="003713F4" w:rsidRDefault="00140C51" w:rsidP="00140C51">
    <w:pPr>
      <w:pStyle w:val="Header"/>
    </w:pPr>
    <w:r>
      <w:rPr>
        <w:rFonts w:cstheme="minorHAnsi"/>
        <w:b/>
        <w:noProof/>
        <w:sz w:val="36"/>
        <w:szCs w:val="36"/>
        <w:lang w:eastAsia="en-GB"/>
      </w:rPr>
      <mc:AlternateContent>
        <mc:Choice Requires="wps">
          <w:drawing>
            <wp:anchor distT="0" distB="0" distL="114300" distR="114300" simplePos="0" relativeHeight="251674624" behindDoc="1" locked="0" layoutInCell="1" allowOverlap="1">
              <wp:simplePos x="0" y="0"/>
              <wp:positionH relativeFrom="column">
                <wp:posOffset>47625</wp:posOffset>
              </wp:positionH>
              <wp:positionV relativeFrom="paragraph">
                <wp:posOffset>226695</wp:posOffset>
              </wp:positionV>
              <wp:extent cx="6196330" cy="0"/>
              <wp:effectExtent l="0" t="0" r="33020" b="19050"/>
              <wp:wrapTight wrapText="bothSides">
                <wp:wrapPolygon edited="0">
                  <wp:start x="0" y="-1"/>
                  <wp:lineTo x="0" y="-1"/>
                  <wp:lineTo x="21649" y="-1"/>
                  <wp:lineTo x="21649" y="-1"/>
                  <wp:lineTo x="0" y="-1"/>
                </wp:wrapPolygon>
              </wp:wrapTight>
              <wp:docPr id="4" name="Straight Connector 4"/>
              <wp:cNvGraphicFramePr/>
              <a:graphic xmlns:a="http://schemas.openxmlformats.org/drawingml/2006/main">
                <a:graphicData uri="http://schemas.microsoft.com/office/word/2010/wordprocessingShape">
                  <wps:wsp>
                    <wps:cNvCnPr/>
                    <wps:spPr>
                      <a:xfrm flipV="1">
                        <a:off x="0" y="0"/>
                        <a:ext cx="619633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416B6" id="Straight Connector 4" o:spid="_x0000_s1026" style="position:absolute;flip:y;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85pt" to="491.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ox8gEAAD8EAAAOAAAAZHJzL2Uyb0RvYy54bWysU01vGyEQvVfqf0Dc6107qdOsvM7BUXrp&#10;h5U0vRMWvEjAICDe9b/vAOtt0pxa9YJgmPdm3mPY3IxGk6PwQYFt6XJRUyIsh07ZQ0sff9x9+ERJ&#10;iMx2TIMVLT2JQG+2799tBteIFfSgO+EJktjQDK6lfYyuqarAe2FYWIATFi8leMMiHv2h6jwbkN3o&#10;alXX62oA3zkPXISA0dtySbeZX0rB43cpg4hEtxR7i3n1eX1Ka7XdsObgmesVn9pg/9CFYcpi0Znq&#10;lkVGnr16Q2UU9xBAxgUHU4GUiousAdUs6z/UPPTMiawFzQlutin8P1r+7bj3RHUtvaTEMoNP9BA9&#10;U4c+kh1YiwaCJ5fJp8GFBtN3du+nU3B7n0SP0hsitXI/cQSyDSiMjNnl0+yyGCPhGFwvr9cXF/gY&#10;/HxXFYpE5XyInwUYkjYt1comA1jDjl9CxLKYek5JYW3JgDVXV3Wd0wJo1d0prdNlHiKx054cGT4/&#10;41zYWPrTz+YrdCV+9bFGdOGeIbnSCzasqy0GkwlFdt7Fkxalj3sh0UaUVwrMRK9rlyraYnaCSex0&#10;Bk4K0uS/bboAp/wEFXm4/wY8I3JlsHEGG2XBF/9eV4/jcjJGlvyzA0V3suAJulMeiGwNTml2bvpR&#10;6Ru8PGf473+//QUAAP//AwBQSwMEFAAGAAgAAAAhAEZH+r7dAAAABwEAAA8AAABkcnMvZG93bnJl&#10;di54bWxMjt1Kw0AQhe8F32EZwRuxGw2xMWZTSqWCJRRtfYBpdkyC2dmQ3bTp27vihV6eH8758sVk&#10;OnGkwbWWFdzNIhDEldUt1wo+9uvbFITzyBo7y6TgTA4WxeVFjpm2J36n487XIoywy1BB432fSemq&#10;hgy6me2JQ/ZpB4M+yKGWesBTGDedvI+iB2mw5fDQYE+rhqqv3WgUbMtyc7N+K6vl9nl/Hl/ca7qK&#10;E6Wur6blEwhPk/8rww9+QIciMB3syNqJTsE8CUUFcTIHEeLHNI5BHH4NWeTyP3/xDQAA//8DAFBL&#10;AQItABQABgAIAAAAIQC2gziS/gAAAOEBAAATAAAAAAAAAAAAAAAAAAAAAABbQ29udGVudF9UeXBl&#10;c10ueG1sUEsBAi0AFAAGAAgAAAAhADj9If/WAAAAlAEAAAsAAAAAAAAAAAAAAAAALwEAAF9yZWxz&#10;Ly5yZWxzUEsBAi0AFAAGAAgAAAAhAKad6jHyAQAAPwQAAA4AAAAAAAAAAAAAAAAALgIAAGRycy9l&#10;Mm9Eb2MueG1sUEsBAi0AFAAGAAgAAAAhAEZH+r7dAAAABwEAAA8AAAAAAAAAAAAAAAAATAQAAGRy&#10;cy9kb3ducmV2LnhtbFBLBQYAAAAABAAEAPMAAABWBQAAAAA=&#10;" strokecolor="#2e74b5 [2404]" strokeweight="1pt">
              <v:stroke joinstyle="miter"/>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2" w:rsidRDefault="00D04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1583"/>
    <w:multiLevelType w:val="hybridMultilevel"/>
    <w:tmpl w:val="E12AC830"/>
    <w:lvl w:ilvl="0" w:tplc="572480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75B20B85"/>
    <w:multiLevelType w:val="hybridMultilevel"/>
    <w:tmpl w:val="3BA2297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F4"/>
    <w:rsid w:val="00110742"/>
    <w:rsid w:val="00140C51"/>
    <w:rsid w:val="00191050"/>
    <w:rsid w:val="001A31C7"/>
    <w:rsid w:val="001B3B2D"/>
    <w:rsid w:val="0021591A"/>
    <w:rsid w:val="003713F4"/>
    <w:rsid w:val="004802F7"/>
    <w:rsid w:val="004C6A64"/>
    <w:rsid w:val="00540A89"/>
    <w:rsid w:val="0054231E"/>
    <w:rsid w:val="0055505D"/>
    <w:rsid w:val="007B7D29"/>
    <w:rsid w:val="007E22E6"/>
    <w:rsid w:val="008A64D6"/>
    <w:rsid w:val="00970A24"/>
    <w:rsid w:val="0099674E"/>
    <w:rsid w:val="00AA52DB"/>
    <w:rsid w:val="00AF32D9"/>
    <w:rsid w:val="00B00E60"/>
    <w:rsid w:val="00B24184"/>
    <w:rsid w:val="00B32A1B"/>
    <w:rsid w:val="00B41B2A"/>
    <w:rsid w:val="00B66DD5"/>
    <w:rsid w:val="00BB1876"/>
    <w:rsid w:val="00BC274A"/>
    <w:rsid w:val="00C65C69"/>
    <w:rsid w:val="00D04A32"/>
    <w:rsid w:val="00E96D4B"/>
    <w:rsid w:val="00EE68CA"/>
    <w:rsid w:val="00EF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BA03F"/>
  <w15:chartTrackingRefBased/>
  <w15:docId w15:val="{9F3B6E76-6D25-4B7F-9BB6-18B49205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3F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13F4"/>
  </w:style>
  <w:style w:type="paragraph" w:styleId="Footer">
    <w:name w:val="footer"/>
    <w:basedOn w:val="Normal"/>
    <w:link w:val="FooterChar"/>
    <w:uiPriority w:val="99"/>
    <w:unhideWhenUsed/>
    <w:rsid w:val="003713F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713F4"/>
  </w:style>
  <w:style w:type="character" w:styleId="Hyperlink">
    <w:name w:val="Hyperlink"/>
    <w:uiPriority w:val="99"/>
    <w:unhideWhenUsed/>
    <w:rsid w:val="003713F4"/>
    <w:rPr>
      <w:strike w:val="0"/>
      <w:dstrike w:val="0"/>
      <w:color w:val="036B40"/>
      <w:u w:val="none"/>
      <w:effect w:val="none"/>
    </w:rPr>
  </w:style>
  <w:style w:type="paragraph" w:styleId="BalloonText">
    <w:name w:val="Balloon Text"/>
    <w:basedOn w:val="Normal"/>
    <w:link w:val="BalloonTextChar"/>
    <w:uiPriority w:val="99"/>
    <w:semiHidden/>
    <w:unhideWhenUsed/>
    <w:rsid w:val="00540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A89"/>
    <w:rPr>
      <w:rFonts w:ascii="Segoe UI" w:hAnsi="Segoe UI" w:cs="Segoe UI"/>
      <w:sz w:val="18"/>
      <w:szCs w:val="18"/>
    </w:rPr>
  </w:style>
  <w:style w:type="paragraph" w:customStyle="1" w:styleId="xmsonormal">
    <w:name w:val="x_msonormal"/>
    <w:basedOn w:val="Normal"/>
    <w:rsid w:val="001B3B2D"/>
    <w:rPr>
      <w:rFonts w:eastAsia="Calibri"/>
    </w:rPr>
  </w:style>
  <w:style w:type="paragraph" w:styleId="ListParagraph">
    <w:name w:val="List Paragraph"/>
    <w:basedOn w:val="Normal"/>
    <w:uiPriority w:val="34"/>
    <w:qFormat/>
    <w:rsid w:val="00C65C69"/>
    <w:pPr>
      <w:spacing w:after="200" w:line="276" w:lineRule="auto"/>
      <w:ind w:left="720"/>
      <w:contextualSpacing/>
    </w:pPr>
    <w:rPr>
      <w:rFonts w:ascii="Arial" w:eastAsia="Calibri" w:hAnsi="Arial" w:cs="Arial"/>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7996">
      <w:bodyDiv w:val="1"/>
      <w:marLeft w:val="0"/>
      <w:marRight w:val="0"/>
      <w:marTop w:val="0"/>
      <w:marBottom w:val="0"/>
      <w:divBdr>
        <w:top w:val="none" w:sz="0" w:space="0" w:color="auto"/>
        <w:left w:val="none" w:sz="0" w:space="0" w:color="auto"/>
        <w:bottom w:val="none" w:sz="0" w:space="0" w:color="auto"/>
        <w:right w:val="none" w:sz="0" w:space="0" w:color="auto"/>
      </w:divBdr>
    </w:div>
    <w:div w:id="218639952">
      <w:bodyDiv w:val="1"/>
      <w:marLeft w:val="0"/>
      <w:marRight w:val="0"/>
      <w:marTop w:val="0"/>
      <w:marBottom w:val="0"/>
      <w:divBdr>
        <w:top w:val="none" w:sz="0" w:space="0" w:color="auto"/>
        <w:left w:val="none" w:sz="0" w:space="0" w:color="auto"/>
        <w:bottom w:val="none" w:sz="0" w:space="0" w:color="auto"/>
        <w:right w:val="none" w:sz="0" w:space="0" w:color="auto"/>
      </w:divBdr>
    </w:div>
    <w:div w:id="15353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56A9A-CFCB-4640-8AAB-CC19415C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McMillan</dc:creator>
  <cp:keywords/>
  <dc:description/>
  <cp:lastModifiedBy>Heads PA</cp:lastModifiedBy>
  <cp:revision>5</cp:revision>
  <cp:lastPrinted>2022-01-27T12:39:00Z</cp:lastPrinted>
  <dcterms:created xsi:type="dcterms:W3CDTF">2022-09-05T16:35:00Z</dcterms:created>
  <dcterms:modified xsi:type="dcterms:W3CDTF">2023-04-24T07:22:00Z</dcterms:modified>
</cp:coreProperties>
</file>